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16"/>
        <w:gridCol w:w="4946"/>
      </w:tblGrid>
      <w:tr w:rsidR="00CE4F64" w:rsidRPr="00CE4F64" w:rsidTr="00CE4F64">
        <w:trPr>
          <w:trHeight w:val="315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bookmarkStart w:id="0" w:name="RANGE!A1"/>
            <w:r w:rsidRPr="00CE4F64">
              <w:rPr>
                <w:b/>
                <w:bCs/>
              </w:rPr>
              <w:t>Balmazújvárosi Járás Helyi Védelmi Bizottsága</w:t>
            </w:r>
            <w:bookmarkEnd w:id="0"/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Balmazújváros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Balmazújváros, Egyek, Hortobágy, Tiszacsege, Újszentmargita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proofErr w:type="spellStart"/>
            <w:r w:rsidRPr="00CE4F64">
              <w:t>Csiha</w:t>
            </w:r>
            <w:proofErr w:type="spellEnd"/>
            <w:r w:rsidRPr="00CE4F64">
              <w:t xml:space="preserve"> Gábor Csaba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4060 Balmazújváros, Kossuth tér 3.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52/550-611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pPr>
              <w:rPr>
                <w:u w:val="single"/>
              </w:rPr>
            </w:pPr>
            <w:hyperlink r:id="rId4" w:history="1">
              <w:r w:rsidRPr="00CE4F64">
                <w:rPr>
                  <w:rStyle w:val="Hiperhivatkozs"/>
                </w:rPr>
                <w:t>balmazujvaros.jh@hajdu.gov.hu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Péter Tamás tű. őrnagy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Varga Lajos c. tű. őrnagy - 52/570-583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 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Berettyóújfalui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Berettyóújfalu</w:t>
            </w:r>
          </w:p>
        </w:tc>
      </w:tr>
      <w:tr w:rsidR="00CE4F64" w:rsidRPr="00CE4F64" w:rsidTr="00CE4F64">
        <w:trPr>
          <w:trHeight w:val="1455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 xml:space="preserve">Ártánd, Bakonszeg, Bedő, Berekböszörmény, Berettyóújfalu, Biharkeresztes, Bojt, Csökmő, Darvas, Furta, Gáborján, Hencida, Komádi, </w:t>
            </w:r>
            <w:proofErr w:type="spellStart"/>
            <w:r w:rsidRPr="00CE4F64">
              <w:t>Köröszsakál</w:t>
            </w:r>
            <w:proofErr w:type="spellEnd"/>
            <w:r w:rsidRPr="00CE4F64">
              <w:t>, Körösszegapáti, Magyarhomorog, Mezőpeterd, Mezősas, Nagykereki, Szentpéterszeg, Told, Újiráz, Váncsod, Vekerd, Zsáka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Pálfi Anikó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4100 Berettyóújfalu, Kossuth u. 6.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54/505-330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pPr>
              <w:rPr>
                <w:u w:val="single"/>
              </w:rPr>
            </w:pPr>
            <w:hyperlink r:id="rId5" w:history="1">
              <w:r w:rsidRPr="00CE4F64">
                <w:rPr>
                  <w:rStyle w:val="Hiperhivatkozs"/>
                </w:rPr>
                <w:t>berettyoujfalu.jh@hajdu.gov.hu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Bende Zsolt tű. alezredes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Antal Ferenc tű. százados - 54/402-020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 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CE4F64">
              <w:rPr>
                <w:b/>
                <w:bCs/>
              </w:rPr>
              <w:t>ebreceni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Debrecen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Debrecen, Hajdúsámson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dr. Hajdu Sándor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4024 Debrecen, Piac u. 42-48.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52/516-140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pPr>
              <w:rPr>
                <w:u w:val="single"/>
              </w:rPr>
            </w:pPr>
            <w:hyperlink r:id="rId6" w:history="1">
              <w:r w:rsidRPr="00CE4F64">
                <w:rPr>
                  <w:rStyle w:val="Hiperhivatkozs"/>
                </w:rPr>
                <w:t>debrecen.jh@hajdu.gov.hu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dr. Nagy Imre tű. alezredes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 xml:space="preserve">Szabó János tű. </w:t>
            </w:r>
            <w:proofErr w:type="spellStart"/>
            <w:r w:rsidRPr="00CE4F64">
              <w:t>főtörzszászlós</w:t>
            </w:r>
            <w:proofErr w:type="spellEnd"/>
            <w:r w:rsidRPr="00CE4F64">
              <w:t xml:space="preserve"> - 52/521-916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Derecskei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Derecske</w:t>
            </w:r>
          </w:p>
        </w:tc>
      </w:tr>
      <w:tr w:rsidR="00CE4F64" w:rsidRPr="00CE4F64" w:rsidTr="00CE4F64">
        <w:trPr>
          <w:trHeight w:val="60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Derecske, Esztár, Hajdúbagos, Hosszúpályi, Kismarja, Kokad, Konyár, Létavértes, Mikepércs, Monostorpályi, Pocsaj, Sáránd, Tépe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proofErr w:type="spellStart"/>
            <w:r w:rsidRPr="00CE4F64">
              <w:t>Iklódiné</w:t>
            </w:r>
            <w:proofErr w:type="spellEnd"/>
            <w:r w:rsidRPr="00CE4F64">
              <w:t xml:space="preserve"> Szilágyi Katalin Róza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lastRenderedPageBreak/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4130 Derecske, Köztársaság u. 126.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54/510-177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pPr>
              <w:rPr>
                <w:u w:val="single"/>
              </w:rPr>
            </w:pPr>
            <w:hyperlink r:id="rId7" w:history="1">
              <w:r w:rsidRPr="00CE4F64">
                <w:rPr>
                  <w:rStyle w:val="Hiperhivatkozs"/>
                </w:rPr>
                <w:t>derecske.jh@hajdu.gov.hu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Szeifert Imre tű. alezredes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proofErr w:type="spellStart"/>
            <w:r w:rsidRPr="00CE4F64">
              <w:t>Vezendi</w:t>
            </w:r>
            <w:proofErr w:type="spellEnd"/>
            <w:r w:rsidRPr="00CE4F64">
              <w:t xml:space="preserve"> Pál tű. százados - 52/521-916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 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Hajdúböszörményi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Hajdúböszörmény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Hajdúböszörmény, Hajdúdorog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dr. Ficsor László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4220 Hajdúböszörmény, Bocskai tér 1.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52/550-389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pPr>
              <w:rPr>
                <w:u w:val="single"/>
              </w:rPr>
            </w:pPr>
            <w:hyperlink r:id="rId8" w:history="1">
              <w:r w:rsidRPr="00CE4F64">
                <w:rPr>
                  <w:rStyle w:val="Hiperhivatkozs"/>
                </w:rPr>
                <w:t>hajduboszormeny.jh@hajdu.gov.hu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Fekete István tű. ezredes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Takács Gábor tű. alezredes - 52/561-067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 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Hajdúhadházi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Hajdúhadház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Hajdúhadház, Bocskaikert, Téglás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Dr. Suba Tamás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4242 Hajdúhadházi, Bocskai tér 1.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54/550-675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pPr>
              <w:rPr>
                <w:u w:val="single"/>
              </w:rPr>
            </w:pPr>
            <w:hyperlink r:id="rId9" w:history="1">
              <w:r w:rsidRPr="00CE4F64">
                <w:rPr>
                  <w:rStyle w:val="Hiperhivatkozs"/>
                </w:rPr>
                <w:t>hajduhadhaz.jh@hajdu.gov.hu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Pálné Kovács Katalin tű. alezredes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Tóth Viktor tű. százados - 52/570-583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 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Hajdúnánási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Hajdúnánás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Hajdúnánás, Folyás, Görbeháza, Polgár, Tiszagyulaháza, Újtikos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Dr. Kissné Dr. Pósa Anita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4080 Hajdúnánás, Bocskai u. 12-14.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52/550-620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pPr>
              <w:rPr>
                <w:u w:val="single"/>
              </w:rPr>
            </w:pPr>
            <w:hyperlink r:id="rId10" w:history="1">
              <w:r w:rsidRPr="00CE4F64">
                <w:rPr>
                  <w:rStyle w:val="Hiperhivatkozs"/>
                </w:rPr>
                <w:t>hajdunanas.jh@hajdu.gov.hu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Szabó Norbert tű. alezredes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proofErr w:type="spellStart"/>
            <w:r w:rsidRPr="00CE4F64">
              <w:t>Oborzil</w:t>
            </w:r>
            <w:proofErr w:type="spellEnd"/>
            <w:r w:rsidRPr="00CE4F64">
              <w:t xml:space="preserve"> Norbert tű. főhadnagy - 52/570-583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 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Hajdúszoboszlói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Hajdúszoboszló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lastRenderedPageBreak/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Hajdúszoboszló, Ebes, Hajdúszovát, Nagyhegyes, Nádudvar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Dr. Györgyi Zoltán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4200 Hajdúszoboszló, Hősök tere 1.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54/550-644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pPr>
              <w:rPr>
                <w:u w:val="single"/>
              </w:rPr>
            </w:pPr>
            <w:hyperlink r:id="rId11" w:history="1">
              <w:r w:rsidRPr="00CE4F64">
                <w:rPr>
                  <w:rStyle w:val="Hiperhivatkozs"/>
                </w:rPr>
                <w:t>hajduszoboszlo.jh@hajdu.gov.hu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proofErr w:type="spellStart"/>
            <w:r w:rsidRPr="00CE4F64">
              <w:t>Lakóczi</w:t>
            </w:r>
            <w:proofErr w:type="spellEnd"/>
            <w:r w:rsidRPr="00CE4F64">
              <w:t xml:space="preserve"> Sándor tű. százados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Sándor István tű. főhadnagy - 52/557-250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 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Nyíradonyi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Nyíradony</w:t>
            </w:r>
          </w:p>
        </w:tc>
      </w:tr>
      <w:tr w:rsidR="00CE4F64" w:rsidRPr="00CE4F64" w:rsidTr="00CE4F64">
        <w:trPr>
          <w:trHeight w:val="60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Nyíradony, Álmosd, Bagamér, Fülöp, Nyíracsád, Nyírábrány, Nyírmártonfalva, Újléta, Vámospércs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Verdes Jánosné dr.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4254 Nyíradony, Árpád tér 1.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52/550-272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pPr>
              <w:rPr>
                <w:u w:val="single"/>
              </w:rPr>
            </w:pPr>
            <w:hyperlink r:id="rId12" w:history="1">
              <w:r w:rsidRPr="00CE4F64">
                <w:rPr>
                  <w:rStyle w:val="Hiperhivatkozs"/>
                </w:rPr>
                <w:t>nyiradony.jh@hajdu.gov.hu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Vida László tű. ezredes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Terdik György tű. százados - 52/593-105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 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bookmarkStart w:id="1" w:name="_GoBack"/>
            <w:bookmarkEnd w:id="1"/>
            <w:r w:rsidRPr="00CE4F64">
              <w:rPr>
                <w:b/>
                <w:bCs/>
              </w:rPr>
              <w:t>Püspökladányi Járás Helyi Védelmi Bizottsága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 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Székhelye: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Püspökladány</w:t>
            </w:r>
          </w:p>
        </w:tc>
      </w:tr>
      <w:tr w:rsidR="00CE4F64" w:rsidRPr="00CE4F64" w:rsidTr="00CE4F64">
        <w:trPr>
          <w:trHeight w:val="60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Illetékességi területe: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Püspökladány, Báránd, Bihardancsháza, Biharnagybajom, Bihartorda, Földes, Kaba, Nagyrábé, Sáp, Sárrétudvari, Szerep, Tetétlen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Hivatalvezető-helyettes: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Dr. Csaba Zsolt Attila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Cím: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4150 Püspökladány, Kossuth u. 6.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Telefon: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54/517-200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E-mail: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pPr>
              <w:rPr>
                <w:u w:val="single"/>
              </w:rPr>
            </w:pPr>
            <w:hyperlink r:id="rId13" w:history="1">
              <w:r w:rsidRPr="00CE4F64">
                <w:rPr>
                  <w:rStyle w:val="Hiperhivatkozs"/>
                </w:rPr>
                <w:t>puspokladany.jh@hajdu.gov.hu</w:t>
              </w:r>
            </w:hyperlink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elnökhelyettes: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r w:rsidRPr="00CE4F64">
              <w:t>Lövei Csaba tű. ezredes</w:t>
            </w:r>
          </w:p>
        </w:tc>
      </w:tr>
      <w:tr w:rsidR="00CE4F64" w:rsidRPr="00CE4F64" w:rsidTr="00CE4F64">
        <w:trPr>
          <w:trHeight w:val="330"/>
        </w:trPr>
        <w:tc>
          <w:tcPr>
            <w:tcW w:w="7120" w:type="dxa"/>
            <w:hideMark/>
          </w:tcPr>
          <w:p w:rsidR="00CE4F64" w:rsidRPr="00CE4F64" w:rsidRDefault="00CE4F64">
            <w:pPr>
              <w:rPr>
                <w:b/>
                <w:bCs/>
              </w:rPr>
            </w:pPr>
            <w:r w:rsidRPr="00CE4F64">
              <w:rPr>
                <w:b/>
                <w:bCs/>
              </w:rPr>
              <w:t>Katasztrófavédelmi megbízott:</w:t>
            </w:r>
          </w:p>
        </w:tc>
        <w:tc>
          <w:tcPr>
            <w:tcW w:w="7120" w:type="dxa"/>
            <w:hideMark/>
          </w:tcPr>
          <w:p w:rsidR="00CE4F64" w:rsidRPr="00CE4F64" w:rsidRDefault="00CE4F64">
            <w:proofErr w:type="spellStart"/>
            <w:r w:rsidRPr="00CE4F64">
              <w:t>Petruska</w:t>
            </w:r>
            <w:proofErr w:type="spellEnd"/>
            <w:r w:rsidRPr="00CE4F64">
              <w:t xml:space="preserve"> Gergő tű. százados - 54/451-555</w:t>
            </w:r>
          </w:p>
        </w:tc>
      </w:tr>
    </w:tbl>
    <w:p w:rsidR="005F1BB1" w:rsidRDefault="005F1BB1"/>
    <w:sectPr w:rsidR="005F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64"/>
    <w:rsid w:val="005F1BB1"/>
    <w:rsid w:val="00C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02B53-B2AE-45A9-8501-CE78B5BC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4F64"/>
    <w:rPr>
      <w:color w:val="0000FF"/>
      <w:u w:val="single"/>
    </w:rPr>
  </w:style>
  <w:style w:type="table" w:styleId="Rcsostblzat">
    <w:name w:val="Table Grid"/>
    <w:basedOn w:val="Normltblzat"/>
    <w:uiPriority w:val="39"/>
    <w:rsid w:val="00C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duboszormeny.jh@hajdu.gov.hu" TargetMode="External"/><Relationship Id="rId13" Type="http://schemas.openxmlformats.org/officeDocument/2006/relationships/hyperlink" Target="mailto:puspokladany.jh@hajdu.go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recske.jh@hajdu.gov.hu" TargetMode="External"/><Relationship Id="rId12" Type="http://schemas.openxmlformats.org/officeDocument/2006/relationships/hyperlink" Target="mailto:nyiradony.jh@hajdu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recen.jh@hajdu.gov.hu" TargetMode="External"/><Relationship Id="rId11" Type="http://schemas.openxmlformats.org/officeDocument/2006/relationships/hyperlink" Target="mailto:hajduszoboszlo.jh@hajdu.gov.hu" TargetMode="External"/><Relationship Id="rId5" Type="http://schemas.openxmlformats.org/officeDocument/2006/relationships/hyperlink" Target="mailto:berettyoujfalu.jh@hajdu.gov.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ajdunanas.jh@hajdu.gov.hu" TargetMode="External"/><Relationship Id="rId4" Type="http://schemas.openxmlformats.org/officeDocument/2006/relationships/hyperlink" Target="mailto:balmazujvaros.jh@hajdu.gov.hu" TargetMode="External"/><Relationship Id="rId9" Type="http://schemas.openxmlformats.org/officeDocument/2006/relationships/hyperlink" Target="mailto:hajduhadhaz.jh@hajdu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Papp-Kunkli Nóra</dc:creator>
  <cp:keywords/>
  <dc:description/>
  <cp:lastModifiedBy>Papp-Kunkli Nóra</cp:lastModifiedBy>
  <cp:revision>1</cp:revision>
  <dcterms:created xsi:type="dcterms:W3CDTF">2019-12-18T14:10:00Z</dcterms:created>
  <dcterms:modified xsi:type="dcterms:W3CDTF">2019-12-18T14:12:00Z</dcterms:modified>
</cp:coreProperties>
</file>